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B7" w:rsidRPr="0076274D" w:rsidRDefault="00355CB7" w:rsidP="0083380B">
      <w:pPr>
        <w:rPr>
          <w:rFonts w:asciiTheme="minorHAnsi" w:hAnsiTheme="minorHAnsi" w:cstheme="minorHAnsi"/>
          <w:b/>
          <w:sz w:val="21"/>
          <w:szCs w:val="21"/>
        </w:rPr>
      </w:pPr>
      <w:r w:rsidRPr="0076274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</w:t>
      </w:r>
    </w:p>
    <w:p w:rsidR="00355CB7" w:rsidRPr="0076274D" w:rsidRDefault="00355CB7" w:rsidP="00EE7D89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6274D">
        <w:rPr>
          <w:rFonts w:asciiTheme="minorHAnsi" w:hAnsiTheme="minorHAnsi" w:cstheme="minorHAnsi"/>
          <w:b/>
          <w:sz w:val="21"/>
          <w:szCs w:val="21"/>
        </w:rPr>
        <w:t xml:space="preserve">EDITAL DE PROCESSO SELETIVO </w:t>
      </w:r>
      <w:r w:rsidR="009E1785">
        <w:rPr>
          <w:rFonts w:asciiTheme="minorHAnsi" w:hAnsiTheme="minorHAnsi" w:cstheme="minorHAnsi"/>
          <w:b/>
          <w:sz w:val="21"/>
          <w:szCs w:val="21"/>
        </w:rPr>
        <w:t xml:space="preserve">INTERNO </w:t>
      </w:r>
      <w:r w:rsidRPr="0076274D">
        <w:rPr>
          <w:rFonts w:asciiTheme="minorHAnsi" w:hAnsiTheme="minorHAnsi" w:cstheme="minorHAnsi"/>
          <w:b/>
          <w:sz w:val="21"/>
          <w:szCs w:val="21"/>
        </w:rPr>
        <w:t xml:space="preserve">PARA </w:t>
      </w:r>
      <w:r w:rsidR="00EE7D89">
        <w:rPr>
          <w:rFonts w:asciiTheme="minorHAnsi" w:hAnsiTheme="minorHAnsi" w:cstheme="minorHAnsi"/>
          <w:b/>
          <w:sz w:val="21"/>
          <w:szCs w:val="21"/>
        </w:rPr>
        <w:t xml:space="preserve">VAGA DE </w:t>
      </w:r>
      <w:r w:rsidR="00EE7D89" w:rsidRPr="00EE7D89">
        <w:rPr>
          <w:rFonts w:asciiTheme="minorHAnsi" w:hAnsiTheme="minorHAnsi" w:cstheme="minorHAnsi"/>
          <w:b/>
          <w:sz w:val="22"/>
          <w:szCs w:val="21"/>
        </w:rPr>
        <w:t>CONSULTOR COMERCIAL</w:t>
      </w:r>
    </w:p>
    <w:p w:rsidR="00C02FE0" w:rsidRPr="0076274D" w:rsidRDefault="00C02FE0" w:rsidP="00355CB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F137FA" w:rsidRDefault="00355CB7" w:rsidP="00355CB7">
      <w:pPr>
        <w:jc w:val="both"/>
        <w:rPr>
          <w:rFonts w:asciiTheme="minorHAnsi" w:hAnsiTheme="minorHAnsi" w:cstheme="minorHAnsi"/>
          <w:sz w:val="21"/>
          <w:szCs w:val="21"/>
        </w:rPr>
      </w:pPr>
      <w:r w:rsidRPr="0076274D">
        <w:rPr>
          <w:rFonts w:asciiTheme="minorHAnsi" w:hAnsiTheme="minorHAnsi" w:cstheme="minorHAnsi"/>
          <w:sz w:val="21"/>
          <w:szCs w:val="21"/>
        </w:rPr>
        <w:t xml:space="preserve">A </w:t>
      </w:r>
      <w:r w:rsidR="007C7053">
        <w:rPr>
          <w:rFonts w:asciiTheme="minorHAnsi" w:hAnsiTheme="minorHAnsi" w:cstheme="minorHAnsi"/>
          <w:sz w:val="21"/>
          <w:szCs w:val="21"/>
        </w:rPr>
        <w:t>Sociedade</w:t>
      </w:r>
      <w:r w:rsidRPr="0076274D">
        <w:rPr>
          <w:rFonts w:asciiTheme="minorHAnsi" w:hAnsiTheme="minorHAnsi" w:cstheme="minorHAnsi"/>
          <w:sz w:val="21"/>
          <w:szCs w:val="21"/>
        </w:rPr>
        <w:t xml:space="preserve"> </w:t>
      </w:r>
      <w:r w:rsidR="00DF4317" w:rsidRPr="0076274D">
        <w:rPr>
          <w:rFonts w:asciiTheme="minorHAnsi" w:hAnsiTheme="minorHAnsi" w:cstheme="minorHAnsi"/>
          <w:sz w:val="21"/>
          <w:szCs w:val="21"/>
        </w:rPr>
        <w:t>Educativa do Brasil - SOEBRAS</w:t>
      </w:r>
      <w:r w:rsidRPr="0076274D">
        <w:rPr>
          <w:rFonts w:asciiTheme="minorHAnsi" w:hAnsiTheme="minorHAnsi" w:cstheme="minorHAnsi"/>
          <w:sz w:val="21"/>
          <w:szCs w:val="21"/>
        </w:rPr>
        <w:t xml:space="preserve"> </w:t>
      </w:r>
      <w:r w:rsidR="009E1785">
        <w:rPr>
          <w:rFonts w:asciiTheme="minorHAnsi" w:hAnsiTheme="minorHAnsi" w:cstheme="minorHAnsi"/>
          <w:sz w:val="21"/>
          <w:szCs w:val="21"/>
        </w:rPr>
        <w:t>comunica</w:t>
      </w:r>
      <w:r w:rsidRPr="0076274D">
        <w:rPr>
          <w:rFonts w:asciiTheme="minorHAnsi" w:hAnsiTheme="minorHAnsi" w:cstheme="minorHAnsi"/>
          <w:sz w:val="21"/>
          <w:szCs w:val="21"/>
        </w:rPr>
        <w:t xml:space="preserve"> a abertura do Processo Sel</w:t>
      </w:r>
      <w:r w:rsidR="004E3527" w:rsidRPr="0076274D">
        <w:rPr>
          <w:rFonts w:asciiTheme="minorHAnsi" w:hAnsiTheme="minorHAnsi" w:cstheme="minorHAnsi"/>
          <w:sz w:val="21"/>
          <w:szCs w:val="21"/>
        </w:rPr>
        <w:t>etivo</w:t>
      </w:r>
      <w:r w:rsidR="009E1785">
        <w:rPr>
          <w:rFonts w:asciiTheme="minorHAnsi" w:hAnsiTheme="minorHAnsi" w:cstheme="minorHAnsi"/>
          <w:sz w:val="21"/>
          <w:szCs w:val="21"/>
        </w:rPr>
        <w:t xml:space="preserve"> Interno</w:t>
      </w:r>
      <w:r w:rsidR="004E3527" w:rsidRPr="0076274D">
        <w:rPr>
          <w:rFonts w:asciiTheme="minorHAnsi" w:hAnsiTheme="minorHAnsi" w:cstheme="minorHAnsi"/>
          <w:sz w:val="21"/>
          <w:szCs w:val="21"/>
        </w:rPr>
        <w:t xml:space="preserve"> para o preenchimento de </w:t>
      </w:r>
      <w:r w:rsidR="001869F1" w:rsidRPr="00014999">
        <w:rPr>
          <w:rFonts w:asciiTheme="minorHAnsi" w:hAnsiTheme="minorHAnsi" w:cstheme="minorHAnsi"/>
          <w:b/>
          <w:sz w:val="21"/>
          <w:szCs w:val="21"/>
        </w:rPr>
        <w:t>0</w:t>
      </w:r>
      <w:r w:rsidR="00014999" w:rsidRPr="00014999">
        <w:rPr>
          <w:rFonts w:asciiTheme="minorHAnsi" w:hAnsiTheme="minorHAnsi" w:cstheme="minorHAnsi"/>
          <w:b/>
          <w:sz w:val="21"/>
          <w:szCs w:val="21"/>
        </w:rPr>
        <w:t>4</w:t>
      </w:r>
      <w:r w:rsidRPr="0076274D">
        <w:rPr>
          <w:rFonts w:asciiTheme="minorHAnsi" w:hAnsiTheme="minorHAnsi" w:cstheme="minorHAnsi"/>
          <w:sz w:val="21"/>
          <w:szCs w:val="21"/>
        </w:rPr>
        <w:t xml:space="preserve"> vaga</w:t>
      </w:r>
      <w:r w:rsidR="001F6F40">
        <w:rPr>
          <w:rFonts w:asciiTheme="minorHAnsi" w:hAnsiTheme="minorHAnsi" w:cstheme="minorHAnsi"/>
          <w:sz w:val="21"/>
          <w:szCs w:val="21"/>
        </w:rPr>
        <w:t>s</w:t>
      </w:r>
      <w:r w:rsidR="0090282C" w:rsidRPr="0076274D">
        <w:rPr>
          <w:rFonts w:asciiTheme="minorHAnsi" w:hAnsiTheme="minorHAnsi" w:cstheme="minorHAnsi"/>
          <w:sz w:val="21"/>
          <w:szCs w:val="21"/>
        </w:rPr>
        <w:t xml:space="preserve"> </w:t>
      </w:r>
      <w:r w:rsidR="00EA2249" w:rsidRPr="0076274D">
        <w:rPr>
          <w:rFonts w:asciiTheme="minorHAnsi" w:hAnsiTheme="minorHAnsi" w:cstheme="minorHAnsi"/>
          <w:sz w:val="21"/>
          <w:szCs w:val="21"/>
        </w:rPr>
        <w:t>de</w:t>
      </w:r>
      <w:r w:rsidR="00154543" w:rsidRPr="007627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E7D89" w:rsidRPr="00EE7D89">
        <w:rPr>
          <w:rFonts w:asciiTheme="minorHAnsi" w:hAnsiTheme="minorHAnsi" w:cstheme="minorHAnsi"/>
          <w:b/>
          <w:sz w:val="22"/>
          <w:szCs w:val="21"/>
        </w:rPr>
        <w:t>CONSULTOR COMERCIAL</w:t>
      </w:r>
      <w:r w:rsidR="00EE7D89" w:rsidRPr="00EE7D89">
        <w:rPr>
          <w:rFonts w:asciiTheme="minorHAnsi" w:hAnsiTheme="minorHAnsi" w:cstheme="minorHAnsi"/>
          <w:sz w:val="22"/>
          <w:szCs w:val="21"/>
        </w:rPr>
        <w:t xml:space="preserve"> </w:t>
      </w:r>
      <w:r w:rsidR="00F137FA">
        <w:rPr>
          <w:rFonts w:asciiTheme="minorHAnsi" w:hAnsiTheme="minorHAnsi" w:cstheme="minorHAnsi"/>
          <w:sz w:val="21"/>
          <w:szCs w:val="21"/>
        </w:rPr>
        <w:t>distribuídas da seguinte forma:</w:t>
      </w:r>
    </w:p>
    <w:p w:rsidR="00EE7D89" w:rsidRDefault="00EE7D89" w:rsidP="00355CB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F137FA" w:rsidRPr="00F137FA" w:rsidRDefault="00F137FA" w:rsidP="00F137FA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137FA">
        <w:rPr>
          <w:rFonts w:asciiTheme="minorHAnsi" w:hAnsiTheme="minorHAnsi" w:cstheme="minorHAnsi"/>
          <w:sz w:val="21"/>
          <w:szCs w:val="21"/>
        </w:rPr>
        <w:t xml:space="preserve">04 vagas para quem trabalha em </w:t>
      </w:r>
      <w:r w:rsidRPr="00EE7D89">
        <w:rPr>
          <w:rFonts w:asciiTheme="minorHAnsi" w:hAnsiTheme="minorHAnsi" w:cstheme="minorHAnsi"/>
          <w:b/>
          <w:sz w:val="21"/>
          <w:szCs w:val="21"/>
        </w:rPr>
        <w:t>Montes Claros</w:t>
      </w:r>
      <w:r w:rsidR="00EE7D89">
        <w:rPr>
          <w:rFonts w:asciiTheme="minorHAnsi" w:hAnsiTheme="minorHAnsi" w:cstheme="minorHAnsi"/>
          <w:sz w:val="21"/>
          <w:szCs w:val="21"/>
        </w:rPr>
        <w:t>;</w:t>
      </w:r>
    </w:p>
    <w:p w:rsidR="00F137FA" w:rsidRPr="00F137FA" w:rsidRDefault="00F137FA" w:rsidP="00F137FA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F137FA">
        <w:rPr>
          <w:rFonts w:asciiTheme="minorHAnsi" w:hAnsiTheme="minorHAnsi" w:cstheme="minorHAnsi"/>
          <w:sz w:val="21"/>
          <w:szCs w:val="21"/>
        </w:rPr>
        <w:t>01 vaga</w:t>
      </w:r>
      <w:proofErr w:type="gramEnd"/>
      <w:r w:rsidRPr="00F137FA">
        <w:rPr>
          <w:rFonts w:asciiTheme="minorHAnsi" w:hAnsiTheme="minorHAnsi" w:cstheme="minorHAnsi"/>
          <w:sz w:val="21"/>
          <w:szCs w:val="21"/>
        </w:rPr>
        <w:t xml:space="preserve"> para quem trabalha em </w:t>
      </w:r>
      <w:r w:rsidRPr="00EE7D89">
        <w:rPr>
          <w:rFonts w:asciiTheme="minorHAnsi" w:hAnsiTheme="minorHAnsi" w:cstheme="minorHAnsi"/>
          <w:b/>
          <w:sz w:val="21"/>
          <w:szCs w:val="21"/>
        </w:rPr>
        <w:t>Pirapora</w:t>
      </w:r>
      <w:r w:rsidR="00EE7D89">
        <w:rPr>
          <w:rFonts w:asciiTheme="minorHAnsi" w:hAnsiTheme="minorHAnsi" w:cstheme="minorHAnsi"/>
          <w:sz w:val="21"/>
          <w:szCs w:val="21"/>
        </w:rPr>
        <w:t>;</w:t>
      </w:r>
    </w:p>
    <w:p w:rsidR="00F137FA" w:rsidRPr="00F137FA" w:rsidRDefault="00F137FA" w:rsidP="00F137FA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F137FA">
        <w:rPr>
          <w:rFonts w:asciiTheme="minorHAnsi" w:hAnsiTheme="minorHAnsi" w:cstheme="minorHAnsi"/>
          <w:sz w:val="21"/>
          <w:szCs w:val="21"/>
        </w:rPr>
        <w:t>01 vaga</w:t>
      </w:r>
      <w:proofErr w:type="gramEnd"/>
      <w:r w:rsidRPr="00F137FA">
        <w:rPr>
          <w:rFonts w:asciiTheme="minorHAnsi" w:hAnsiTheme="minorHAnsi" w:cstheme="minorHAnsi"/>
          <w:sz w:val="21"/>
          <w:szCs w:val="21"/>
        </w:rPr>
        <w:t xml:space="preserve"> para quem trabalha em </w:t>
      </w:r>
      <w:r w:rsidRPr="00EE7D89">
        <w:rPr>
          <w:rFonts w:asciiTheme="minorHAnsi" w:hAnsiTheme="minorHAnsi" w:cstheme="minorHAnsi"/>
          <w:b/>
          <w:sz w:val="21"/>
          <w:szCs w:val="21"/>
        </w:rPr>
        <w:t>Janaúb</w:t>
      </w:r>
      <w:r w:rsidRPr="00F137FA">
        <w:rPr>
          <w:rFonts w:asciiTheme="minorHAnsi" w:hAnsiTheme="minorHAnsi" w:cstheme="minorHAnsi"/>
          <w:sz w:val="21"/>
          <w:szCs w:val="21"/>
        </w:rPr>
        <w:t>a</w:t>
      </w:r>
      <w:r w:rsidR="00EE7D89">
        <w:rPr>
          <w:rFonts w:asciiTheme="minorHAnsi" w:hAnsiTheme="minorHAnsi" w:cstheme="minorHAnsi"/>
          <w:sz w:val="21"/>
          <w:szCs w:val="21"/>
        </w:rPr>
        <w:t>;</w:t>
      </w:r>
    </w:p>
    <w:p w:rsidR="00F137FA" w:rsidRDefault="00F137FA" w:rsidP="00F137FA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F137FA">
        <w:rPr>
          <w:rFonts w:asciiTheme="minorHAnsi" w:hAnsiTheme="minorHAnsi" w:cstheme="minorHAnsi"/>
          <w:sz w:val="21"/>
          <w:szCs w:val="21"/>
        </w:rPr>
        <w:t>01 vaga</w:t>
      </w:r>
      <w:proofErr w:type="gramEnd"/>
      <w:r w:rsidRPr="00F137FA">
        <w:rPr>
          <w:rFonts w:asciiTheme="minorHAnsi" w:hAnsiTheme="minorHAnsi" w:cstheme="minorHAnsi"/>
          <w:sz w:val="21"/>
          <w:szCs w:val="21"/>
        </w:rPr>
        <w:t xml:space="preserve"> quem trabalha em </w:t>
      </w:r>
      <w:r w:rsidRPr="00EE7D89">
        <w:rPr>
          <w:rFonts w:asciiTheme="minorHAnsi" w:hAnsiTheme="minorHAnsi" w:cstheme="minorHAnsi"/>
          <w:b/>
          <w:sz w:val="21"/>
          <w:szCs w:val="21"/>
        </w:rPr>
        <w:t>Januária</w:t>
      </w:r>
      <w:r w:rsidR="00EE7D89">
        <w:rPr>
          <w:rFonts w:asciiTheme="minorHAnsi" w:hAnsiTheme="minorHAnsi" w:cstheme="minorHAnsi"/>
          <w:sz w:val="21"/>
          <w:szCs w:val="21"/>
        </w:rPr>
        <w:t>.</w:t>
      </w:r>
    </w:p>
    <w:p w:rsidR="00EE7D89" w:rsidRPr="00F137FA" w:rsidRDefault="00EE7D89" w:rsidP="00EE7D89">
      <w:pPr>
        <w:pStyle w:val="PargrafodaLista"/>
        <w:jc w:val="both"/>
        <w:rPr>
          <w:rFonts w:asciiTheme="minorHAnsi" w:hAnsiTheme="minorHAnsi" w:cstheme="minorHAnsi"/>
          <w:sz w:val="21"/>
          <w:szCs w:val="21"/>
        </w:rPr>
      </w:pPr>
    </w:p>
    <w:p w:rsidR="00355CB7" w:rsidRPr="0076274D" w:rsidRDefault="00F137FA" w:rsidP="00355CB7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As vagas estão descritas nos itens </w:t>
      </w:r>
      <w:r w:rsidR="00355CB7" w:rsidRPr="0076274D">
        <w:rPr>
          <w:rFonts w:asciiTheme="minorHAnsi" w:hAnsiTheme="minorHAnsi" w:cstheme="minorHAnsi"/>
          <w:sz w:val="21"/>
          <w:szCs w:val="21"/>
        </w:rPr>
        <w:t>abaixo:</w:t>
      </w:r>
    </w:p>
    <w:p w:rsidR="00355CB7" w:rsidRPr="0076274D" w:rsidRDefault="00355CB7" w:rsidP="00355CB7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55CB7" w:rsidRPr="0076274D" w:rsidRDefault="00355CB7" w:rsidP="00355CB7">
      <w:pPr>
        <w:jc w:val="both"/>
        <w:rPr>
          <w:rFonts w:asciiTheme="minorHAnsi" w:hAnsiTheme="minorHAnsi" w:cstheme="minorHAnsi"/>
          <w:sz w:val="21"/>
          <w:szCs w:val="21"/>
        </w:rPr>
      </w:pPr>
      <w:r w:rsidRPr="0076274D">
        <w:rPr>
          <w:rFonts w:asciiTheme="minorHAnsi" w:hAnsiTheme="minorHAnsi" w:cstheme="minorHAnsi"/>
          <w:b/>
          <w:sz w:val="21"/>
          <w:szCs w:val="21"/>
          <w:u w:val="single"/>
        </w:rPr>
        <w:t>I – Da Participação</w:t>
      </w:r>
      <w:r w:rsidR="00EE7D89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:rsidR="00AF575B" w:rsidRPr="0076274D" w:rsidRDefault="00AF575B" w:rsidP="00355CB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55CB7" w:rsidRPr="001F6F40" w:rsidRDefault="009011B1" w:rsidP="00355CB7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6274D">
        <w:rPr>
          <w:rFonts w:asciiTheme="minorHAnsi" w:hAnsiTheme="minorHAnsi" w:cstheme="minorHAnsi"/>
          <w:sz w:val="21"/>
          <w:szCs w:val="21"/>
        </w:rPr>
        <w:t>Os (</w:t>
      </w:r>
      <w:r w:rsidR="0069215E" w:rsidRPr="0076274D">
        <w:rPr>
          <w:rFonts w:asciiTheme="minorHAnsi" w:hAnsiTheme="minorHAnsi" w:cstheme="minorHAnsi"/>
          <w:sz w:val="21"/>
          <w:szCs w:val="21"/>
        </w:rPr>
        <w:t xml:space="preserve">as) </w:t>
      </w:r>
      <w:r w:rsidRPr="0076274D">
        <w:rPr>
          <w:rFonts w:asciiTheme="minorHAnsi" w:hAnsiTheme="minorHAnsi" w:cstheme="minorHAnsi"/>
          <w:sz w:val="21"/>
          <w:szCs w:val="21"/>
        </w:rPr>
        <w:t xml:space="preserve">interessados </w:t>
      </w:r>
      <w:r w:rsidR="00355CB7" w:rsidRPr="0076274D">
        <w:rPr>
          <w:rFonts w:asciiTheme="minorHAnsi" w:hAnsiTheme="minorHAnsi" w:cstheme="minorHAnsi"/>
          <w:sz w:val="21"/>
          <w:szCs w:val="21"/>
        </w:rPr>
        <w:t xml:space="preserve">(as) em participar do </w:t>
      </w:r>
      <w:r w:rsidR="0069215E" w:rsidRPr="0076274D">
        <w:rPr>
          <w:rFonts w:asciiTheme="minorHAnsi" w:hAnsiTheme="minorHAnsi" w:cstheme="minorHAnsi"/>
          <w:sz w:val="21"/>
          <w:szCs w:val="21"/>
        </w:rPr>
        <w:t>P</w:t>
      </w:r>
      <w:r w:rsidR="00355CB7" w:rsidRPr="0076274D">
        <w:rPr>
          <w:rFonts w:asciiTheme="minorHAnsi" w:hAnsiTheme="minorHAnsi" w:cstheme="minorHAnsi"/>
          <w:sz w:val="21"/>
          <w:szCs w:val="21"/>
        </w:rPr>
        <w:t xml:space="preserve">rocesso </w:t>
      </w:r>
      <w:r w:rsidR="0069215E" w:rsidRPr="0076274D">
        <w:rPr>
          <w:rFonts w:asciiTheme="minorHAnsi" w:hAnsiTheme="minorHAnsi" w:cstheme="minorHAnsi"/>
          <w:sz w:val="21"/>
          <w:szCs w:val="21"/>
        </w:rPr>
        <w:t>S</w:t>
      </w:r>
      <w:r w:rsidR="00355CB7" w:rsidRPr="0076274D">
        <w:rPr>
          <w:rFonts w:asciiTheme="minorHAnsi" w:hAnsiTheme="minorHAnsi" w:cstheme="minorHAnsi"/>
          <w:sz w:val="21"/>
          <w:szCs w:val="21"/>
        </w:rPr>
        <w:t xml:space="preserve">eletivo </w:t>
      </w:r>
      <w:r w:rsidR="000656AF" w:rsidRPr="0076274D">
        <w:rPr>
          <w:rFonts w:asciiTheme="minorHAnsi" w:hAnsiTheme="minorHAnsi" w:cstheme="minorHAnsi"/>
          <w:sz w:val="21"/>
          <w:szCs w:val="21"/>
        </w:rPr>
        <w:t xml:space="preserve">para </w:t>
      </w:r>
      <w:r w:rsidR="00F61280" w:rsidRPr="0076274D">
        <w:rPr>
          <w:rFonts w:asciiTheme="minorHAnsi" w:hAnsiTheme="minorHAnsi" w:cstheme="minorHAnsi"/>
          <w:sz w:val="21"/>
          <w:szCs w:val="21"/>
        </w:rPr>
        <w:t>as vagas</w:t>
      </w:r>
      <w:r w:rsidR="000656AF" w:rsidRPr="0076274D">
        <w:rPr>
          <w:rFonts w:asciiTheme="minorHAnsi" w:hAnsiTheme="minorHAnsi" w:cstheme="minorHAnsi"/>
          <w:sz w:val="21"/>
          <w:szCs w:val="21"/>
        </w:rPr>
        <w:t xml:space="preserve"> em questão deverão</w:t>
      </w:r>
      <w:r w:rsidR="00E33F1D" w:rsidRPr="0076274D">
        <w:rPr>
          <w:rFonts w:asciiTheme="minorHAnsi" w:hAnsiTheme="minorHAnsi" w:cstheme="minorHAnsi"/>
          <w:sz w:val="21"/>
          <w:szCs w:val="21"/>
        </w:rPr>
        <w:t xml:space="preserve"> </w:t>
      </w:r>
      <w:r w:rsidR="009758B9" w:rsidRPr="0076274D">
        <w:rPr>
          <w:rFonts w:asciiTheme="minorHAnsi" w:hAnsiTheme="minorHAnsi" w:cstheme="minorHAnsi"/>
          <w:sz w:val="21"/>
          <w:szCs w:val="21"/>
        </w:rPr>
        <w:t xml:space="preserve">enviar o currículo pelo e-mail </w:t>
      </w:r>
      <w:hyperlink r:id="rId7" w:history="1">
        <w:r w:rsidR="00DE3598" w:rsidRPr="007F1D7F">
          <w:rPr>
            <w:rStyle w:val="Hyperlink"/>
          </w:rPr>
          <w:t>rhsoebras.mg@funorte.edu.br</w:t>
        </w:r>
      </w:hyperlink>
      <w:r w:rsidR="00DE3598">
        <w:t xml:space="preserve"> </w:t>
      </w:r>
      <w:r w:rsidR="009758B9" w:rsidRPr="0076274D">
        <w:rPr>
          <w:rFonts w:asciiTheme="minorHAnsi" w:hAnsiTheme="minorHAnsi" w:cstheme="minorHAnsi"/>
          <w:sz w:val="21"/>
          <w:szCs w:val="21"/>
        </w:rPr>
        <w:t xml:space="preserve">com o </w:t>
      </w:r>
      <w:r w:rsidR="009E1785" w:rsidRPr="0076274D">
        <w:rPr>
          <w:rFonts w:asciiTheme="minorHAnsi" w:hAnsiTheme="minorHAnsi" w:cstheme="minorHAnsi"/>
          <w:sz w:val="21"/>
          <w:szCs w:val="21"/>
        </w:rPr>
        <w:t>título</w:t>
      </w:r>
      <w:r w:rsidR="009758B9" w:rsidRPr="0076274D">
        <w:rPr>
          <w:rFonts w:asciiTheme="minorHAnsi" w:hAnsiTheme="minorHAnsi" w:cstheme="minorHAnsi"/>
          <w:sz w:val="21"/>
          <w:szCs w:val="21"/>
        </w:rPr>
        <w:t xml:space="preserve"> da mensagem</w:t>
      </w:r>
      <w:r w:rsidRPr="0076274D">
        <w:rPr>
          <w:rFonts w:asciiTheme="minorHAnsi" w:hAnsiTheme="minorHAnsi" w:cstheme="minorHAnsi"/>
          <w:sz w:val="21"/>
          <w:szCs w:val="21"/>
        </w:rPr>
        <w:t xml:space="preserve"> </w:t>
      </w:r>
      <w:r w:rsidRPr="00EE7D89">
        <w:rPr>
          <w:rFonts w:asciiTheme="minorHAnsi" w:hAnsiTheme="minorHAnsi" w:cstheme="minorHAnsi"/>
          <w:b/>
          <w:sz w:val="21"/>
          <w:szCs w:val="21"/>
          <w:u w:val="single"/>
        </w:rPr>
        <w:t xml:space="preserve">Processo </w:t>
      </w:r>
      <w:r w:rsidR="007C7053" w:rsidRPr="00EE7D89">
        <w:rPr>
          <w:rFonts w:asciiTheme="minorHAnsi" w:hAnsiTheme="minorHAnsi" w:cstheme="minorHAnsi"/>
          <w:b/>
          <w:sz w:val="21"/>
          <w:szCs w:val="21"/>
          <w:u w:val="single"/>
          <w:shd w:val="clear" w:color="auto" w:fill="FFFFFF" w:themeFill="background1"/>
        </w:rPr>
        <w:t>S</w:t>
      </w:r>
      <w:r w:rsidR="009E1785" w:rsidRPr="00EE7D89">
        <w:rPr>
          <w:rFonts w:asciiTheme="minorHAnsi" w:hAnsiTheme="minorHAnsi" w:cstheme="minorHAnsi"/>
          <w:b/>
          <w:sz w:val="21"/>
          <w:szCs w:val="21"/>
          <w:u w:val="single"/>
          <w:shd w:val="clear" w:color="auto" w:fill="FFFFFF" w:themeFill="background1"/>
        </w:rPr>
        <w:t>eletivo</w:t>
      </w:r>
      <w:r w:rsidR="00EE7D89" w:rsidRPr="00EE7D89">
        <w:rPr>
          <w:rFonts w:asciiTheme="minorHAnsi" w:hAnsiTheme="minorHAnsi" w:cstheme="minorHAnsi"/>
          <w:b/>
          <w:sz w:val="21"/>
          <w:szCs w:val="21"/>
          <w:u w:val="single"/>
          <w:shd w:val="clear" w:color="auto" w:fill="FFFFFF" w:themeFill="background1"/>
        </w:rPr>
        <w:t xml:space="preserve"> Consultor Comercial</w:t>
      </w:r>
      <w:r w:rsidRPr="001F6F40">
        <w:rPr>
          <w:rFonts w:asciiTheme="minorHAnsi" w:hAnsiTheme="minorHAnsi" w:cstheme="minorHAnsi"/>
          <w:sz w:val="21"/>
          <w:szCs w:val="21"/>
          <w:shd w:val="clear" w:color="auto" w:fill="FFFFFF" w:themeFill="background1"/>
        </w:rPr>
        <w:t xml:space="preserve">, </w:t>
      </w:r>
      <w:r w:rsidR="002C7931" w:rsidRPr="001F6F40">
        <w:rPr>
          <w:rFonts w:asciiTheme="minorHAnsi" w:hAnsiTheme="minorHAnsi" w:cstheme="minorHAnsi"/>
          <w:sz w:val="21"/>
          <w:szCs w:val="21"/>
          <w:shd w:val="clear" w:color="auto" w:fill="FFFFFF" w:themeFill="background1"/>
        </w:rPr>
        <w:t xml:space="preserve">até o dia </w:t>
      </w:r>
      <w:r w:rsidR="001F6F40" w:rsidRPr="001F6F40">
        <w:rPr>
          <w:rFonts w:asciiTheme="minorHAnsi" w:hAnsiTheme="minorHAnsi" w:cstheme="minorHAnsi"/>
          <w:sz w:val="21"/>
          <w:szCs w:val="21"/>
          <w:shd w:val="clear" w:color="auto" w:fill="FFFFFF" w:themeFill="background1"/>
        </w:rPr>
        <w:t>06/11/2020.</w:t>
      </w:r>
    </w:p>
    <w:p w:rsidR="00355CB7" w:rsidRPr="0076274D" w:rsidRDefault="00355CB7" w:rsidP="00355CB7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DB6AEF" w:rsidRPr="00F137FA" w:rsidRDefault="00355CB7" w:rsidP="00355CB7">
      <w:pPr>
        <w:jc w:val="both"/>
        <w:rPr>
          <w:rFonts w:asciiTheme="minorHAnsi" w:hAnsiTheme="minorHAnsi" w:cstheme="minorHAnsi"/>
          <w:sz w:val="21"/>
          <w:szCs w:val="21"/>
        </w:rPr>
      </w:pPr>
      <w:r w:rsidRPr="0076274D">
        <w:rPr>
          <w:rFonts w:asciiTheme="minorHAnsi" w:hAnsiTheme="minorHAnsi" w:cstheme="minorHAnsi"/>
          <w:b/>
          <w:sz w:val="21"/>
          <w:szCs w:val="21"/>
          <w:u w:val="single"/>
        </w:rPr>
        <w:t>II –</w:t>
      </w:r>
      <w:r w:rsidR="009E1785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76274D">
        <w:rPr>
          <w:rFonts w:asciiTheme="minorHAnsi" w:hAnsiTheme="minorHAnsi" w:cstheme="minorHAnsi"/>
          <w:b/>
          <w:sz w:val="21"/>
          <w:szCs w:val="21"/>
          <w:u w:val="single"/>
        </w:rPr>
        <w:t xml:space="preserve">Jornada </w:t>
      </w:r>
      <w:r w:rsidRPr="00EE7D89">
        <w:rPr>
          <w:rFonts w:asciiTheme="minorHAnsi" w:hAnsiTheme="minorHAnsi" w:cstheme="minorHAnsi"/>
          <w:b/>
          <w:sz w:val="21"/>
          <w:szCs w:val="21"/>
          <w:u w:val="single"/>
        </w:rPr>
        <w:t>de Trabalho</w:t>
      </w:r>
      <w:r w:rsidR="00EE7D89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  <w:r w:rsidR="00EE7D89">
        <w:rPr>
          <w:rFonts w:asciiTheme="minorHAnsi" w:hAnsiTheme="minorHAnsi" w:cstheme="minorHAnsi"/>
          <w:b/>
          <w:sz w:val="21"/>
          <w:szCs w:val="21"/>
        </w:rPr>
        <w:t xml:space="preserve">   </w:t>
      </w:r>
      <w:r w:rsidR="00DB6AEF" w:rsidRPr="00EE7D89">
        <w:rPr>
          <w:rFonts w:asciiTheme="minorHAnsi" w:hAnsiTheme="minorHAnsi" w:cstheme="minorHAnsi"/>
          <w:sz w:val="21"/>
          <w:szCs w:val="21"/>
        </w:rPr>
        <w:t>44</w:t>
      </w:r>
      <w:r w:rsidR="00DB6AEF" w:rsidRPr="00F137FA">
        <w:rPr>
          <w:rFonts w:asciiTheme="minorHAnsi" w:hAnsiTheme="minorHAnsi" w:cstheme="minorHAnsi"/>
          <w:sz w:val="21"/>
          <w:szCs w:val="21"/>
        </w:rPr>
        <w:t xml:space="preserve"> HORAS SEMANAIS</w:t>
      </w:r>
      <w:r w:rsidR="009E3349">
        <w:rPr>
          <w:rFonts w:asciiTheme="minorHAnsi" w:hAnsiTheme="minorHAnsi" w:cstheme="minorHAnsi"/>
          <w:sz w:val="21"/>
          <w:szCs w:val="21"/>
        </w:rPr>
        <w:t>.</w:t>
      </w:r>
    </w:p>
    <w:p w:rsidR="00F137FA" w:rsidRDefault="00F137FA" w:rsidP="00355CB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F137FA" w:rsidRPr="00F137FA" w:rsidRDefault="00F137FA" w:rsidP="00355CB7">
      <w:pPr>
        <w:jc w:val="both"/>
        <w:rPr>
          <w:rFonts w:asciiTheme="minorHAnsi" w:hAnsiTheme="minorHAnsi" w:cstheme="minorHAnsi"/>
          <w:sz w:val="21"/>
          <w:szCs w:val="21"/>
        </w:rPr>
      </w:pPr>
      <w:r w:rsidRPr="00F137FA">
        <w:rPr>
          <w:rFonts w:asciiTheme="minorHAnsi" w:hAnsiTheme="minorHAnsi" w:cstheme="minorHAnsi"/>
          <w:b/>
          <w:sz w:val="21"/>
          <w:szCs w:val="21"/>
          <w:u w:val="single"/>
        </w:rPr>
        <w:t xml:space="preserve">III </w:t>
      </w:r>
      <w:r w:rsidR="00EE7D89">
        <w:rPr>
          <w:rFonts w:asciiTheme="minorHAnsi" w:hAnsiTheme="minorHAnsi" w:cstheme="minorHAnsi"/>
          <w:b/>
          <w:sz w:val="21"/>
          <w:szCs w:val="21"/>
          <w:u w:val="single"/>
        </w:rPr>
        <w:t>–</w:t>
      </w:r>
      <w:r w:rsidRPr="00F137FA">
        <w:rPr>
          <w:rFonts w:asciiTheme="minorHAnsi" w:hAnsiTheme="minorHAnsi" w:cstheme="minorHAnsi"/>
          <w:b/>
          <w:sz w:val="21"/>
          <w:szCs w:val="21"/>
          <w:u w:val="single"/>
        </w:rPr>
        <w:t xml:space="preserve"> Remuneração</w:t>
      </w:r>
      <w:r w:rsidR="00EE7D89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  <w:r w:rsidR="00EE7D89">
        <w:rPr>
          <w:rFonts w:asciiTheme="minorHAnsi" w:hAnsiTheme="minorHAnsi" w:cstheme="minorHAnsi"/>
          <w:sz w:val="21"/>
          <w:szCs w:val="21"/>
        </w:rPr>
        <w:t xml:space="preserve">   </w:t>
      </w:r>
      <w:r w:rsidRPr="00F137FA">
        <w:rPr>
          <w:rFonts w:asciiTheme="minorHAnsi" w:hAnsiTheme="minorHAnsi" w:cstheme="minorHAnsi"/>
          <w:sz w:val="21"/>
          <w:szCs w:val="21"/>
        </w:rPr>
        <w:t xml:space="preserve">Salário fixo </w:t>
      </w:r>
      <w:proofErr w:type="gramStart"/>
      <w:r w:rsidR="00EE7D89">
        <w:rPr>
          <w:rFonts w:asciiTheme="minorHAnsi" w:hAnsiTheme="minorHAnsi" w:cstheme="minorHAnsi"/>
          <w:sz w:val="21"/>
          <w:szCs w:val="21"/>
        </w:rPr>
        <w:t>+</w:t>
      </w:r>
      <w:proofErr w:type="gramEnd"/>
      <w:r w:rsidR="00EE7D89">
        <w:rPr>
          <w:rFonts w:asciiTheme="minorHAnsi" w:hAnsiTheme="minorHAnsi" w:cstheme="minorHAnsi"/>
          <w:sz w:val="21"/>
          <w:szCs w:val="21"/>
        </w:rPr>
        <w:t xml:space="preserve"> comissão</w:t>
      </w:r>
      <w:r w:rsidR="009E3349">
        <w:rPr>
          <w:rFonts w:asciiTheme="minorHAnsi" w:hAnsiTheme="minorHAnsi" w:cstheme="minorHAnsi"/>
          <w:sz w:val="21"/>
          <w:szCs w:val="21"/>
        </w:rPr>
        <w:t>.</w:t>
      </w:r>
    </w:p>
    <w:p w:rsidR="00F137FA" w:rsidRDefault="00F137FA" w:rsidP="00355CB7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137FA" w:rsidRPr="0076274D" w:rsidRDefault="00355CB7" w:rsidP="00355CB7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6274D">
        <w:rPr>
          <w:rFonts w:asciiTheme="minorHAnsi" w:hAnsiTheme="minorHAnsi" w:cstheme="minorHAnsi"/>
          <w:b/>
          <w:sz w:val="21"/>
          <w:szCs w:val="21"/>
          <w:u w:val="single"/>
        </w:rPr>
        <w:t>I</w:t>
      </w:r>
      <w:r w:rsidR="00EE7D89">
        <w:rPr>
          <w:rFonts w:asciiTheme="minorHAnsi" w:hAnsiTheme="minorHAnsi" w:cstheme="minorHAnsi"/>
          <w:b/>
          <w:sz w:val="21"/>
          <w:szCs w:val="21"/>
          <w:u w:val="single"/>
        </w:rPr>
        <w:t>V</w:t>
      </w:r>
      <w:r w:rsidRPr="0076274D">
        <w:rPr>
          <w:rFonts w:asciiTheme="minorHAnsi" w:hAnsiTheme="minorHAnsi" w:cstheme="minorHAnsi"/>
          <w:b/>
          <w:sz w:val="21"/>
          <w:szCs w:val="21"/>
          <w:u w:val="single"/>
        </w:rPr>
        <w:t xml:space="preserve"> – Atividades</w:t>
      </w:r>
      <w:r w:rsidR="00EE7D89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:rsidR="00A64ECB" w:rsidRPr="0076274D" w:rsidRDefault="00A64ECB" w:rsidP="00355CB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7C7053" w:rsidRDefault="00014999" w:rsidP="003D03E9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Ter conhecimento de todos os produtos da instituição, com suas especificações, cursos, modalidades, preços, condições de pagamentos;</w:t>
      </w:r>
      <w:r w:rsidR="003523A0">
        <w:rPr>
          <w:rFonts w:asciiTheme="minorHAnsi" w:hAnsiTheme="minorHAnsi" w:cstheme="minorHAnsi"/>
          <w:sz w:val="21"/>
          <w:szCs w:val="21"/>
        </w:rPr>
        <w:t xml:space="preserve"> </w:t>
      </w:r>
    </w:p>
    <w:p w:rsidR="003523A0" w:rsidRDefault="003523A0" w:rsidP="003523A0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Atender o cliente presencialmente, por telefone ou meio digital, oferecendo todas as informações necessárias à escolha do curso;</w:t>
      </w:r>
    </w:p>
    <w:p w:rsidR="007C7053" w:rsidRDefault="00014999" w:rsidP="003D03E9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Realizar visitas aos parceiros (escolas, órgãos públicos, empresas), ofertando e promovendo os produtos educacionais buscando prospectar e fechar novas parcerias;</w:t>
      </w:r>
    </w:p>
    <w:p w:rsidR="00014999" w:rsidRDefault="00014999" w:rsidP="00014999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Contribuir com ideias e informações relevantes sobre o mercado educacional, a concorrência e o retorno dos clientes, para a melhoria das ações;</w:t>
      </w:r>
    </w:p>
    <w:p w:rsidR="00014999" w:rsidRDefault="00014999" w:rsidP="00014999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Participar de eventos, feiras, workshops, congressos, representando e promovendo a marca da instit</w:t>
      </w:r>
      <w:r w:rsidR="009E3349">
        <w:rPr>
          <w:rFonts w:asciiTheme="minorHAnsi" w:hAnsiTheme="minorHAnsi" w:cstheme="minorHAnsi"/>
          <w:sz w:val="21"/>
          <w:szCs w:val="21"/>
        </w:rPr>
        <w:t>uição, seus produtos e serviços.</w:t>
      </w:r>
    </w:p>
    <w:p w:rsidR="001E49F7" w:rsidRPr="0076274D" w:rsidRDefault="001E49F7" w:rsidP="001E49F7">
      <w:pPr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DB6AEF" w:rsidRPr="0076274D" w:rsidRDefault="00DB6AEF" w:rsidP="00355CB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55CB7" w:rsidRPr="0076274D" w:rsidRDefault="00355CB7" w:rsidP="00355CB7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6274D">
        <w:rPr>
          <w:rFonts w:asciiTheme="minorHAnsi" w:hAnsiTheme="minorHAnsi" w:cstheme="minorHAnsi"/>
          <w:b/>
          <w:sz w:val="21"/>
          <w:szCs w:val="21"/>
          <w:u w:val="single"/>
        </w:rPr>
        <w:t>V – Condições para Participar</w:t>
      </w:r>
      <w:r w:rsidR="00642F24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:rsidR="00AF575B" w:rsidRPr="0076274D" w:rsidRDefault="00AF575B" w:rsidP="00AF575B">
      <w:pPr>
        <w:pStyle w:val="PargrafodaLista"/>
        <w:jc w:val="both"/>
        <w:rPr>
          <w:rFonts w:asciiTheme="minorHAnsi" w:hAnsiTheme="minorHAnsi" w:cstheme="minorHAnsi"/>
          <w:sz w:val="21"/>
          <w:szCs w:val="21"/>
        </w:rPr>
      </w:pPr>
    </w:p>
    <w:p w:rsidR="007D3758" w:rsidRPr="0076274D" w:rsidRDefault="007D3758" w:rsidP="00CA6B12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1"/>
          <w:szCs w:val="21"/>
        </w:rPr>
        <w:sectPr w:rsidR="007D3758" w:rsidRPr="0076274D" w:rsidSect="0083380B">
          <w:headerReference w:type="default" r:id="rId8"/>
          <w:pgSz w:w="11906" w:h="16838"/>
          <w:pgMar w:top="720" w:right="720" w:bottom="720" w:left="720" w:header="709" w:footer="720" w:gutter="0"/>
          <w:cols w:space="720"/>
          <w:docGrid w:linePitch="360"/>
        </w:sectPr>
      </w:pPr>
    </w:p>
    <w:p w:rsidR="007C7053" w:rsidRDefault="00F137FA" w:rsidP="007C7053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Ser colaborador da instituição</w:t>
      </w:r>
      <w:r w:rsidR="00090A03">
        <w:rPr>
          <w:rFonts w:asciiTheme="minorHAnsi" w:hAnsiTheme="minorHAnsi" w:cstheme="minorHAnsi"/>
          <w:sz w:val="21"/>
          <w:szCs w:val="21"/>
        </w:rPr>
        <w:t xml:space="preserve"> (Administrativo ou </w:t>
      </w:r>
      <w:r w:rsidR="00495F2D">
        <w:rPr>
          <w:rFonts w:asciiTheme="minorHAnsi" w:hAnsiTheme="minorHAnsi" w:cstheme="minorHAnsi"/>
          <w:sz w:val="21"/>
          <w:szCs w:val="21"/>
        </w:rPr>
        <w:t>D</w:t>
      </w:r>
      <w:r w:rsidR="00090A03">
        <w:rPr>
          <w:rFonts w:asciiTheme="minorHAnsi" w:hAnsiTheme="minorHAnsi" w:cstheme="minorHAnsi"/>
          <w:sz w:val="21"/>
          <w:szCs w:val="21"/>
        </w:rPr>
        <w:t>ocente)</w:t>
      </w:r>
      <w:r w:rsidR="009E3349">
        <w:rPr>
          <w:rFonts w:asciiTheme="minorHAnsi" w:hAnsiTheme="minorHAnsi" w:cstheme="minorHAnsi"/>
          <w:sz w:val="21"/>
          <w:szCs w:val="21"/>
        </w:rPr>
        <w:t>;</w:t>
      </w:r>
    </w:p>
    <w:p w:rsidR="007C7053" w:rsidRDefault="00090A03" w:rsidP="007C7053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Possuir graduação em qualquer área</w:t>
      </w:r>
      <w:r w:rsidR="009E3349">
        <w:rPr>
          <w:rFonts w:asciiTheme="minorHAnsi" w:hAnsiTheme="minorHAnsi" w:cstheme="minorHAnsi"/>
          <w:sz w:val="21"/>
          <w:szCs w:val="21"/>
        </w:rPr>
        <w:t>;</w:t>
      </w:r>
    </w:p>
    <w:p w:rsidR="007C7053" w:rsidRDefault="003712DA" w:rsidP="007C7053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Conhecimento em informática</w:t>
      </w:r>
      <w:r w:rsidR="009E3349">
        <w:rPr>
          <w:rFonts w:asciiTheme="minorHAnsi" w:hAnsiTheme="minorHAnsi" w:cstheme="minorHAnsi"/>
          <w:sz w:val="21"/>
          <w:szCs w:val="21"/>
        </w:rPr>
        <w:t>;</w:t>
      </w:r>
    </w:p>
    <w:p w:rsidR="007C7053" w:rsidRDefault="003712DA" w:rsidP="007C7053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Boa comunicação oral e escrita</w:t>
      </w:r>
      <w:r w:rsidR="009E3349">
        <w:rPr>
          <w:rFonts w:asciiTheme="minorHAnsi" w:hAnsiTheme="minorHAnsi" w:cstheme="minorHAnsi"/>
          <w:sz w:val="21"/>
          <w:szCs w:val="21"/>
        </w:rPr>
        <w:t>;</w:t>
      </w:r>
      <w:bookmarkStart w:id="0" w:name="_GoBack"/>
      <w:bookmarkEnd w:id="0"/>
    </w:p>
    <w:p w:rsidR="00F137FA" w:rsidRPr="0076274D" w:rsidRDefault="00F137FA" w:rsidP="007C7053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Disponibilidade de horário.</w:t>
      </w:r>
    </w:p>
    <w:p w:rsidR="00C02FE0" w:rsidRPr="0076274D" w:rsidRDefault="00C02FE0" w:rsidP="00C02FE0">
      <w:pPr>
        <w:jc w:val="both"/>
        <w:rPr>
          <w:rFonts w:asciiTheme="minorHAnsi" w:hAnsiTheme="minorHAnsi" w:cs="Calibri"/>
          <w:sz w:val="21"/>
          <w:szCs w:val="21"/>
        </w:rPr>
      </w:pPr>
    </w:p>
    <w:p w:rsidR="007A04F8" w:rsidRPr="0076274D" w:rsidRDefault="007A04F8" w:rsidP="00355CB7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55CB7" w:rsidRPr="0076274D" w:rsidRDefault="002477A0" w:rsidP="00355CB7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76274D">
        <w:rPr>
          <w:rFonts w:asciiTheme="minorHAnsi" w:hAnsiTheme="minorHAnsi" w:cstheme="minorHAnsi"/>
          <w:b/>
          <w:sz w:val="21"/>
          <w:szCs w:val="21"/>
          <w:u w:val="single"/>
        </w:rPr>
        <w:t>VI</w:t>
      </w:r>
      <w:r w:rsidR="00355CB7" w:rsidRPr="0076274D">
        <w:rPr>
          <w:rFonts w:asciiTheme="minorHAnsi" w:hAnsiTheme="minorHAnsi" w:cstheme="minorHAnsi"/>
          <w:b/>
          <w:sz w:val="21"/>
          <w:szCs w:val="21"/>
          <w:u w:val="single"/>
        </w:rPr>
        <w:t>– Procedimento de Avaliação do Candidato</w:t>
      </w:r>
      <w:r w:rsidR="00642F24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  <w:r w:rsidR="009E1785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</w:p>
    <w:p w:rsidR="00AF575B" w:rsidRPr="0076274D" w:rsidRDefault="00AF575B" w:rsidP="00355CB7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02FE0" w:rsidRPr="0076274D" w:rsidRDefault="00355CB7" w:rsidP="00355CB7">
      <w:pPr>
        <w:jc w:val="both"/>
        <w:rPr>
          <w:rFonts w:asciiTheme="minorHAnsi" w:hAnsiTheme="minorHAnsi" w:cstheme="minorHAnsi"/>
          <w:sz w:val="21"/>
          <w:szCs w:val="21"/>
        </w:rPr>
      </w:pPr>
      <w:r w:rsidRPr="0076274D">
        <w:rPr>
          <w:rFonts w:asciiTheme="minorHAnsi" w:hAnsiTheme="minorHAnsi" w:cstheme="minorHAnsi"/>
          <w:sz w:val="21"/>
          <w:szCs w:val="21"/>
        </w:rPr>
        <w:t>O processo s</w:t>
      </w:r>
      <w:r w:rsidR="00E00987" w:rsidRPr="0076274D">
        <w:rPr>
          <w:rFonts w:asciiTheme="minorHAnsi" w:hAnsiTheme="minorHAnsi" w:cstheme="minorHAnsi"/>
          <w:sz w:val="21"/>
          <w:szCs w:val="21"/>
        </w:rPr>
        <w:t xml:space="preserve">eletivo será </w:t>
      </w:r>
      <w:r w:rsidR="00E33F1D" w:rsidRPr="0076274D">
        <w:rPr>
          <w:rFonts w:asciiTheme="minorHAnsi" w:hAnsiTheme="minorHAnsi" w:cstheme="minorHAnsi"/>
          <w:sz w:val="21"/>
          <w:szCs w:val="21"/>
        </w:rPr>
        <w:t xml:space="preserve">realizado em </w:t>
      </w:r>
      <w:r w:rsidR="00642F24">
        <w:rPr>
          <w:rFonts w:asciiTheme="minorHAnsi" w:hAnsiTheme="minorHAnsi" w:cstheme="minorHAnsi"/>
          <w:sz w:val="21"/>
          <w:szCs w:val="21"/>
        </w:rPr>
        <w:t>cinco</w:t>
      </w:r>
      <w:r w:rsidRPr="0076274D">
        <w:rPr>
          <w:rFonts w:asciiTheme="minorHAnsi" w:hAnsiTheme="minorHAnsi" w:cstheme="minorHAnsi"/>
          <w:sz w:val="21"/>
          <w:szCs w:val="21"/>
        </w:rPr>
        <w:t xml:space="preserve"> etapas:</w:t>
      </w:r>
    </w:p>
    <w:p w:rsidR="003712DA" w:rsidRPr="00F137FA" w:rsidRDefault="00314FBE" w:rsidP="00F137FA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137FA">
        <w:rPr>
          <w:rFonts w:asciiTheme="minorHAnsi" w:hAnsiTheme="minorHAnsi" w:cstheme="minorHAnsi"/>
          <w:sz w:val="21"/>
          <w:szCs w:val="21"/>
        </w:rPr>
        <w:t>Análise</w:t>
      </w:r>
      <w:r w:rsidR="00C03AAA" w:rsidRPr="00F137FA">
        <w:rPr>
          <w:rFonts w:asciiTheme="minorHAnsi" w:hAnsiTheme="minorHAnsi" w:cstheme="minorHAnsi"/>
          <w:sz w:val="21"/>
          <w:szCs w:val="21"/>
        </w:rPr>
        <w:t xml:space="preserve"> de currículo</w:t>
      </w:r>
      <w:r w:rsidR="000817A7" w:rsidRPr="00F137FA">
        <w:rPr>
          <w:rFonts w:asciiTheme="minorHAnsi" w:hAnsiTheme="minorHAnsi" w:cstheme="minorHAnsi"/>
          <w:sz w:val="21"/>
          <w:szCs w:val="21"/>
        </w:rPr>
        <w:t>;</w:t>
      </w:r>
    </w:p>
    <w:p w:rsidR="00F137FA" w:rsidRPr="00F137FA" w:rsidRDefault="00F137FA" w:rsidP="00F137FA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137FA">
        <w:rPr>
          <w:rFonts w:asciiTheme="minorHAnsi" w:hAnsiTheme="minorHAnsi" w:cstheme="minorHAnsi"/>
          <w:sz w:val="21"/>
          <w:szCs w:val="21"/>
        </w:rPr>
        <w:t>Redação;</w:t>
      </w:r>
    </w:p>
    <w:p w:rsidR="00314FBE" w:rsidRPr="00F137FA" w:rsidRDefault="003712DA" w:rsidP="00F137FA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137FA">
        <w:rPr>
          <w:rFonts w:asciiTheme="minorHAnsi" w:hAnsiTheme="minorHAnsi" w:cstheme="minorHAnsi"/>
          <w:sz w:val="21"/>
          <w:szCs w:val="21"/>
        </w:rPr>
        <w:t>Dinâmica de grupo</w:t>
      </w:r>
      <w:r w:rsidR="00F137FA">
        <w:rPr>
          <w:rFonts w:asciiTheme="minorHAnsi" w:hAnsiTheme="minorHAnsi" w:cstheme="minorHAnsi"/>
          <w:sz w:val="21"/>
          <w:szCs w:val="21"/>
        </w:rPr>
        <w:t>;</w:t>
      </w:r>
    </w:p>
    <w:p w:rsidR="003712DA" w:rsidRPr="00F137FA" w:rsidRDefault="003712DA" w:rsidP="00F137FA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137FA">
        <w:rPr>
          <w:rFonts w:asciiTheme="minorHAnsi" w:hAnsiTheme="minorHAnsi" w:cstheme="minorHAnsi"/>
          <w:sz w:val="21"/>
          <w:szCs w:val="21"/>
        </w:rPr>
        <w:t>Entrevista individual;</w:t>
      </w:r>
    </w:p>
    <w:p w:rsidR="003712DA" w:rsidRPr="00EE7D89" w:rsidRDefault="00F46929" w:rsidP="00EA6F4C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6274D">
        <w:rPr>
          <w:rFonts w:asciiTheme="minorHAnsi" w:hAnsiTheme="minorHAnsi" w:cstheme="minorHAnsi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284349" wp14:editId="75AA4FA9">
                <wp:simplePos x="0" y="0"/>
                <wp:positionH relativeFrom="column">
                  <wp:posOffset>3618230</wp:posOffset>
                </wp:positionH>
                <wp:positionV relativeFrom="paragraph">
                  <wp:posOffset>104140</wp:posOffset>
                </wp:positionV>
                <wp:extent cx="3006090" cy="601345"/>
                <wp:effectExtent l="0" t="0" r="22860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60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7FA" w:rsidRDefault="00F137FA" w:rsidP="00F137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22222"/>
                                <w:sz w:val="21"/>
                                <w:highlight w:val="white"/>
                              </w:rPr>
                              <w:t>Montes Claros, 29/10/2020.</w:t>
                            </w:r>
                          </w:p>
                          <w:p w:rsidR="00F137FA" w:rsidRDefault="00F137FA" w:rsidP="00F137FA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1"/>
                                <w:highlight w:val="white"/>
                              </w:rPr>
                              <w:t>Cyntia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1"/>
                                <w:highlight w:val="white"/>
                              </w:rPr>
                              <w:t xml:space="preserve"> Sobrinho –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1"/>
                              </w:rPr>
                              <w:t>Gerente de Recursos Humanos</w:t>
                            </w:r>
                          </w:p>
                          <w:p w:rsidR="00F137FA" w:rsidRDefault="00F137FA" w:rsidP="00F137FA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1"/>
                              </w:rPr>
                              <w:t>Soebras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1"/>
                              </w:rPr>
                              <w:t xml:space="preserve"> – Plataforma 1 – Norte MG</w:t>
                            </w:r>
                          </w:p>
                          <w:p w:rsidR="00DB6AEF" w:rsidRDefault="00DB6AEF" w:rsidP="00EE1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4349" id="Retângulo 3" o:spid="_x0000_s1026" style="position:absolute;left:0;text-align:left;margin-left:284.9pt;margin-top:8.2pt;width:236.7pt;height:4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" fillcolor="white [3212]" strokecolor="white [3212]" strokeweight="2pt">
                <v:textbox>
                  <w:txbxContent>
                    <w:p w:rsidR="00F137FA" w:rsidRDefault="00F137FA" w:rsidP="00F137F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22222"/>
                          <w:sz w:val="21"/>
                          <w:highlight w:val="white"/>
                        </w:rPr>
                        <w:t>Montes Claros, 29/10/2020.</w:t>
                      </w:r>
                    </w:p>
                    <w:p w:rsidR="00F137FA" w:rsidRDefault="00F137FA" w:rsidP="00F137FA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222222"/>
                          <w:sz w:val="21"/>
                          <w:highlight w:val="white"/>
                        </w:rPr>
                        <w:t>Cyntia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22222"/>
                          <w:sz w:val="21"/>
                          <w:highlight w:val="white"/>
                        </w:rPr>
                        <w:t xml:space="preserve"> Sobrinho – </w:t>
                      </w:r>
                      <w:r>
                        <w:rPr>
                          <w:rFonts w:ascii="Calibri" w:eastAsia="Calibri" w:hAnsi="Calibri" w:cs="Calibri"/>
                          <w:color w:val="222222"/>
                          <w:sz w:val="21"/>
                        </w:rPr>
                        <w:t>Gerente de Recursos Humanos</w:t>
                      </w:r>
                    </w:p>
                    <w:p w:rsidR="00F137FA" w:rsidRDefault="00F137FA" w:rsidP="00F137FA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222222"/>
                          <w:sz w:val="21"/>
                        </w:rPr>
                        <w:t>Soebras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22222"/>
                          <w:sz w:val="21"/>
                        </w:rPr>
                        <w:t xml:space="preserve"> – Plataforma 1 – Norte MG</w:t>
                      </w:r>
                    </w:p>
                    <w:p w:rsidR="00DB6AEF" w:rsidRDefault="00DB6AEF" w:rsidP="00EE1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756E" w:rsidRPr="00F46929">
        <w:rPr>
          <w:rFonts w:asciiTheme="minorHAnsi" w:hAnsiTheme="minorHAnsi" w:cstheme="minorHAnsi"/>
          <w:sz w:val="21"/>
          <w:szCs w:val="21"/>
        </w:rPr>
        <w:t>Devolutiva</w:t>
      </w:r>
      <w:r w:rsidR="00DB01F2" w:rsidRPr="00F46929">
        <w:rPr>
          <w:rFonts w:asciiTheme="minorHAnsi" w:hAnsiTheme="minorHAnsi" w:cstheme="minorHAnsi"/>
          <w:sz w:val="21"/>
          <w:szCs w:val="21"/>
        </w:rPr>
        <w:t>.</w:t>
      </w:r>
    </w:p>
    <w:sectPr w:rsidR="003712DA" w:rsidRPr="00EE7D89" w:rsidSect="007D3758">
      <w:type w:val="continuous"/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48" w:rsidRDefault="00BD0C48" w:rsidP="00320D95">
      <w:r>
        <w:separator/>
      </w:r>
    </w:p>
  </w:endnote>
  <w:endnote w:type="continuationSeparator" w:id="0">
    <w:p w:rsidR="00BD0C48" w:rsidRDefault="00BD0C48" w:rsidP="0032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48" w:rsidRDefault="00BD0C48" w:rsidP="00320D95">
      <w:r>
        <w:separator/>
      </w:r>
    </w:p>
  </w:footnote>
  <w:footnote w:type="continuationSeparator" w:id="0">
    <w:p w:rsidR="00BD0C48" w:rsidRDefault="00BD0C48" w:rsidP="0032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7F" w:rsidRDefault="009E3349" w:rsidP="009E3349">
    <w:pPr>
      <w:pStyle w:val="Cabealho"/>
      <w:tabs>
        <w:tab w:val="clear" w:pos="4252"/>
        <w:tab w:val="clear" w:pos="8504"/>
        <w:tab w:val="left" w:pos="5970"/>
      </w:tabs>
      <w:ind w:firstLine="283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742950" cy="561975"/>
          <wp:effectExtent l="0" t="0" r="0" b="9525"/>
          <wp:wrapThrough wrapText="bothSides">
            <wp:wrapPolygon edited="0">
              <wp:start x="0" y="0"/>
              <wp:lineTo x="0" y="21234"/>
              <wp:lineTo x="21046" y="21234"/>
              <wp:lineTo x="21046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5752465</wp:posOffset>
          </wp:positionH>
          <wp:positionV relativeFrom="paragraph">
            <wp:posOffset>-78740</wp:posOffset>
          </wp:positionV>
          <wp:extent cx="873125" cy="280035"/>
          <wp:effectExtent l="0" t="0" r="317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280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</w:t>
    </w:r>
    <w:r w:rsidR="00FD29F6">
      <w:rPr>
        <w:rFonts w:ascii="Arial" w:hAnsi="Arial" w:cs="Arial"/>
        <w:b/>
      </w:rPr>
      <w:t xml:space="preserve"> </w:t>
    </w:r>
    <w:r w:rsidR="007C7053">
      <w:rPr>
        <w:rFonts w:ascii="Arial" w:hAnsi="Arial" w:cs="Arial"/>
        <w:b/>
      </w:rPr>
      <w:t>SOCIEDADE</w:t>
    </w:r>
    <w:r w:rsidR="00FD29F6">
      <w:rPr>
        <w:rFonts w:ascii="Arial" w:hAnsi="Arial" w:cs="Arial"/>
        <w:b/>
      </w:rPr>
      <w:t xml:space="preserve"> EDUCATIVA DO BRASIL                        </w:t>
    </w:r>
  </w:p>
  <w:p w:rsidR="00A1587F" w:rsidRDefault="00FD29F6" w:rsidP="00264DBA">
    <w:pPr>
      <w:pStyle w:val="Cabealho"/>
      <w:pBdr>
        <w:bottom w:val="single" w:sz="4" w:space="1" w:color="000000"/>
      </w:pBdr>
      <w:tabs>
        <w:tab w:val="clear" w:pos="4252"/>
        <w:tab w:val="clear" w:pos="8504"/>
        <w:tab w:val="left" w:pos="597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Recursos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82642"/>
    <w:multiLevelType w:val="hybridMultilevel"/>
    <w:tmpl w:val="D72E83B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25490"/>
    <w:multiLevelType w:val="hybridMultilevel"/>
    <w:tmpl w:val="B51C73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1245"/>
    <w:multiLevelType w:val="hybridMultilevel"/>
    <w:tmpl w:val="1A3610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19E"/>
    <w:multiLevelType w:val="hybridMultilevel"/>
    <w:tmpl w:val="783884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1B7B"/>
    <w:multiLevelType w:val="hybridMultilevel"/>
    <w:tmpl w:val="DB7A96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01A92"/>
    <w:multiLevelType w:val="hybridMultilevel"/>
    <w:tmpl w:val="289C2B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A625E"/>
    <w:multiLevelType w:val="hybridMultilevel"/>
    <w:tmpl w:val="029C7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794D"/>
    <w:multiLevelType w:val="hybridMultilevel"/>
    <w:tmpl w:val="C0587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51B6"/>
    <w:multiLevelType w:val="hybridMultilevel"/>
    <w:tmpl w:val="00BC6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059"/>
    <w:multiLevelType w:val="hybridMultilevel"/>
    <w:tmpl w:val="F388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C153C"/>
    <w:multiLevelType w:val="hybridMultilevel"/>
    <w:tmpl w:val="82A0B5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49CD"/>
    <w:multiLevelType w:val="hybridMultilevel"/>
    <w:tmpl w:val="1EE0F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17A8"/>
    <w:multiLevelType w:val="hybridMultilevel"/>
    <w:tmpl w:val="6BA2B7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E2E3E"/>
    <w:multiLevelType w:val="hybridMultilevel"/>
    <w:tmpl w:val="8EE2E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4E0"/>
    <w:multiLevelType w:val="hybridMultilevel"/>
    <w:tmpl w:val="327C10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D19"/>
    <w:multiLevelType w:val="hybridMultilevel"/>
    <w:tmpl w:val="2FA89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3299"/>
    <w:multiLevelType w:val="hybridMultilevel"/>
    <w:tmpl w:val="9A32F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B667F"/>
    <w:multiLevelType w:val="hybridMultilevel"/>
    <w:tmpl w:val="7A18869A"/>
    <w:lvl w:ilvl="0" w:tplc="84CA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52A66"/>
    <w:multiLevelType w:val="hybridMultilevel"/>
    <w:tmpl w:val="9ABEE6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2287"/>
    <w:multiLevelType w:val="hybridMultilevel"/>
    <w:tmpl w:val="594E59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73B24"/>
    <w:multiLevelType w:val="hybridMultilevel"/>
    <w:tmpl w:val="039EFC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6"/>
  </w:num>
  <w:num w:numId="11">
    <w:abstractNumId w:val="20"/>
  </w:num>
  <w:num w:numId="12">
    <w:abstractNumId w:val="19"/>
  </w:num>
  <w:num w:numId="13">
    <w:abstractNumId w:val="18"/>
  </w:num>
  <w:num w:numId="14">
    <w:abstractNumId w:val="12"/>
  </w:num>
  <w:num w:numId="15">
    <w:abstractNumId w:val="2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  <w:num w:numId="20">
    <w:abstractNumId w:val="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7"/>
    <w:rsid w:val="00001CFD"/>
    <w:rsid w:val="00007FDB"/>
    <w:rsid w:val="00014999"/>
    <w:rsid w:val="00022700"/>
    <w:rsid w:val="00032F36"/>
    <w:rsid w:val="000357A3"/>
    <w:rsid w:val="00060526"/>
    <w:rsid w:val="000621FB"/>
    <w:rsid w:val="000656AF"/>
    <w:rsid w:val="000817A7"/>
    <w:rsid w:val="000850F7"/>
    <w:rsid w:val="00090A03"/>
    <w:rsid w:val="000B79FF"/>
    <w:rsid w:val="000E1F6D"/>
    <w:rsid w:val="00102D9B"/>
    <w:rsid w:val="001040A5"/>
    <w:rsid w:val="00123A8C"/>
    <w:rsid w:val="0013756E"/>
    <w:rsid w:val="00154543"/>
    <w:rsid w:val="0016191F"/>
    <w:rsid w:val="00173A3B"/>
    <w:rsid w:val="001776C5"/>
    <w:rsid w:val="00181378"/>
    <w:rsid w:val="00181E15"/>
    <w:rsid w:val="001869F1"/>
    <w:rsid w:val="00195B7C"/>
    <w:rsid w:val="001B086E"/>
    <w:rsid w:val="001B5CD6"/>
    <w:rsid w:val="001B713C"/>
    <w:rsid w:val="001D596D"/>
    <w:rsid w:val="001E49F7"/>
    <w:rsid w:val="001F6F40"/>
    <w:rsid w:val="00231327"/>
    <w:rsid w:val="00234720"/>
    <w:rsid w:val="002477A0"/>
    <w:rsid w:val="00281C07"/>
    <w:rsid w:val="00287691"/>
    <w:rsid w:val="002B7EC7"/>
    <w:rsid w:val="002C7931"/>
    <w:rsid w:val="00314FBE"/>
    <w:rsid w:val="003170D6"/>
    <w:rsid w:val="00320D95"/>
    <w:rsid w:val="00347947"/>
    <w:rsid w:val="003523A0"/>
    <w:rsid w:val="00355CB7"/>
    <w:rsid w:val="00356537"/>
    <w:rsid w:val="00356CDB"/>
    <w:rsid w:val="0036647B"/>
    <w:rsid w:val="003712DA"/>
    <w:rsid w:val="0039556B"/>
    <w:rsid w:val="003B0973"/>
    <w:rsid w:val="003D03E9"/>
    <w:rsid w:val="003F2417"/>
    <w:rsid w:val="003F397E"/>
    <w:rsid w:val="003F7EC0"/>
    <w:rsid w:val="004078EC"/>
    <w:rsid w:val="00466DF1"/>
    <w:rsid w:val="00495F2D"/>
    <w:rsid w:val="004A4084"/>
    <w:rsid w:val="004A6F08"/>
    <w:rsid w:val="004D5638"/>
    <w:rsid w:val="004E3527"/>
    <w:rsid w:val="0051683A"/>
    <w:rsid w:val="00542135"/>
    <w:rsid w:val="005466F1"/>
    <w:rsid w:val="00603FD5"/>
    <w:rsid w:val="00642F24"/>
    <w:rsid w:val="00654D88"/>
    <w:rsid w:val="0069215E"/>
    <w:rsid w:val="006A5253"/>
    <w:rsid w:val="006A7C0C"/>
    <w:rsid w:val="006C132E"/>
    <w:rsid w:val="006C1F1E"/>
    <w:rsid w:val="006D7F87"/>
    <w:rsid w:val="006E1129"/>
    <w:rsid w:val="00707840"/>
    <w:rsid w:val="00720C0B"/>
    <w:rsid w:val="0073317C"/>
    <w:rsid w:val="00734088"/>
    <w:rsid w:val="0073674C"/>
    <w:rsid w:val="00755D48"/>
    <w:rsid w:val="0076274D"/>
    <w:rsid w:val="007716F0"/>
    <w:rsid w:val="007803DD"/>
    <w:rsid w:val="007812AD"/>
    <w:rsid w:val="00783BEA"/>
    <w:rsid w:val="007A04F8"/>
    <w:rsid w:val="007A6E61"/>
    <w:rsid w:val="007B21C8"/>
    <w:rsid w:val="007C7053"/>
    <w:rsid w:val="007D3758"/>
    <w:rsid w:val="00810BEE"/>
    <w:rsid w:val="00831087"/>
    <w:rsid w:val="0083380B"/>
    <w:rsid w:val="00870E8C"/>
    <w:rsid w:val="008A67DF"/>
    <w:rsid w:val="008F2820"/>
    <w:rsid w:val="008F2C28"/>
    <w:rsid w:val="009011B1"/>
    <w:rsid w:val="0090282C"/>
    <w:rsid w:val="009143EA"/>
    <w:rsid w:val="009215F3"/>
    <w:rsid w:val="009306F7"/>
    <w:rsid w:val="00936476"/>
    <w:rsid w:val="00957FCC"/>
    <w:rsid w:val="00972653"/>
    <w:rsid w:val="009758B9"/>
    <w:rsid w:val="009A0083"/>
    <w:rsid w:val="009B434B"/>
    <w:rsid w:val="009E1785"/>
    <w:rsid w:val="009E3349"/>
    <w:rsid w:val="009F2361"/>
    <w:rsid w:val="00A077B1"/>
    <w:rsid w:val="00A64744"/>
    <w:rsid w:val="00A64ECB"/>
    <w:rsid w:val="00A94A78"/>
    <w:rsid w:val="00AB7F7B"/>
    <w:rsid w:val="00AC5C46"/>
    <w:rsid w:val="00AD3A14"/>
    <w:rsid w:val="00AD761A"/>
    <w:rsid w:val="00AF575B"/>
    <w:rsid w:val="00B172EB"/>
    <w:rsid w:val="00B25DDB"/>
    <w:rsid w:val="00B30673"/>
    <w:rsid w:val="00B64799"/>
    <w:rsid w:val="00B71551"/>
    <w:rsid w:val="00B803D4"/>
    <w:rsid w:val="00B87EAE"/>
    <w:rsid w:val="00B93261"/>
    <w:rsid w:val="00BA03B4"/>
    <w:rsid w:val="00BD0C48"/>
    <w:rsid w:val="00BF6876"/>
    <w:rsid w:val="00C02FE0"/>
    <w:rsid w:val="00C036C2"/>
    <w:rsid w:val="00C03AAA"/>
    <w:rsid w:val="00C04869"/>
    <w:rsid w:val="00C61EFA"/>
    <w:rsid w:val="00C71C80"/>
    <w:rsid w:val="00CA6B12"/>
    <w:rsid w:val="00CA7517"/>
    <w:rsid w:val="00CA751C"/>
    <w:rsid w:val="00CB3A42"/>
    <w:rsid w:val="00CC5309"/>
    <w:rsid w:val="00CF4175"/>
    <w:rsid w:val="00D27E1E"/>
    <w:rsid w:val="00D41A00"/>
    <w:rsid w:val="00D65FD5"/>
    <w:rsid w:val="00D71DF4"/>
    <w:rsid w:val="00DB01F2"/>
    <w:rsid w:val="00DB6AEF"/>
    <w:rsid w:val="00DD0BD9"/>
    <w:rsid w:val="00DE3598"/>
    <w:rsid w:val="00DF4317"/>
    <w:rsid w:val="00E00987"/>
    <w:rsid w:val="00E33F1D"/>
    <w:rsid w:val="00E518D9"/>
    <w:rsid w:val="00E51CE7"/>
    <w:rsid w:val="00E60790"/>
    <w:rsid w:val="00E705D2"/>
    <w:rsid w:val="00E81F0E"/>
    <w:rsid w:val="00E9502B"/>
    <w:rsid w:val="00E95166"/>
    <w:rsid w:val="00E96101"/>
    <w:rsid w:val="00EA2249"/>
    <w:rsid w:val="00EE1497"/>
    <w:rsid w:val="00EE19AD"/>
    <w:rsid w:val="00EE46A0"/>
    <w:rsid w:val="00EE7D89"/>
    <w:rsid w:val="00F061B3"/>
    <w:rsid w:val="00F10443"/>
    <w:rsid w:val="00F137FA"/>
    <w:rsid w:val="00F44397"/>
    <w:rsid w:val="00F46929"/>
    <w:rsid w:val="00F56789"/>
    <w:rsid w:val="00F61280"/>
    <w:rsid w:val="00FB6309"/>
    <w:rsid w:val="00FD15F9"/>
    <w:rsid w:val="00FD29F6"/>
    <w:rsid w:val="00FD6C94"/>
    <w:rsid w:val="00FE57E3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53A4E-50DC-49EB-99AB-99B02553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5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5C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355C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1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1E"/>
    <w:rPr>
      <w:rFonts w:ascii="Tahoma" w:eastAsia="Times New Roman" w:hAnsi="Tahoma" w:cs="Tahoma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D65FD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70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0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9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soebras.mg@funorte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cyntia.sobrinho</dc:creator>
  <cp:lastModifiedBy>Cynthia Sobrinho</cp:lastModifiedBy>
  <cp:revision>16</cp:revision>
  <cp:lastPrinted>2015-07-24T17:40:00Z</cp:lastPrinted>
  <dcterms:created xsi:type="dcterms:W3CDTF">2020-10-26T19:45:00Z</dcterms:created>
  <dcterms:modified xsi:type="dcterms:W3CDTF">2020-10-29T19:36:00Z</dcterms:modified>
</cp:coreProperties>
</file>